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38" w:rsidRPr="007332F0" w:rsidRDefault="00204F38" w:rsidP="00204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B6B78">
        <w:rPr>
          <w:rFonts w:ascii="Times New Roman" w:hAnsi="Times New Roman" w:cs="Times New Roman"/>
          <w:sz w:val="28"/>
          <w:szCs w:val="28"/>
        </w:rPr>
        <w:t>19</w:t>
      </w:r>
      <w:r w:rsidRPr="007332F0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7332F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04F38" w:rsidRPr="007332F0" w:rsidRDefault="00204F38" w:rsidP="00204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204F38" w:rsidRPr="007332F0" w:rsidRDefault="00204F38" w:rsidP="00204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Группа: 2Т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332F0">
        <w:rPr>
          <w:rFonts w:ascii="Times New Roman" w:hAnsi="Times New Roman" w:cs="Times New Roman"/>
          <w:sz w:val="28"/>
          <w:szCs w:val="28"/>
        </w:rPr>
        <w:t>М</w:t>
      </w:r>
    </w:p>
    <w:p w:rsidR="00204F38" w:rsidRPr="007332F0" w:rsidRDefault="00204F38" w:rsidP="00204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04F38" w:rsidRDefault="006B6B78" w:rsidP="00204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1</w:t>
      </w:r>
      <w:r w:rsidR="00204F38" w:rsidRPr="007332F0">
        <w:rPr>
          <w:rFonts w:ascii="Times New Roman" w:hAnsi="Times New Roman" w:cs="Times New Roman"/>
          <w:sz w:val="28"/>
          <w:szCs w:val="28"/>
        </w:rPr>
        <w:t>-я</w:t>
      </w:r>
    </w:p>
    <w:p w:rsidR="00F55DC5" w:rsidRPr="00F55DC5" w:rsidRDefault="00F55DC5" w:rsidP="00F5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9963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2.5</w:t>
      </w:r>
      <w:r w:rsidRPr="0099632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D7BFC">
        <w:rPr>
          <w:rFonts w:ascii="Times New Roman" w:hAnsi="Times New Roman" w:cs="Times New Roman"/>
          <w:bCs/>
          <w:sz w:val="28"/>
          <w:szCs w:val="28"/>
        </w:rPr>
        <w:t>Резьбы: классификация,</w:t>
      </w:r>
      <w:r w:rsidRPr="002D7BFC">
        <w:rPr>
          <w:rFonts w:ascii="Times New Roman" w:hAnsi="Times New Roman" w:cs="Times New Roman"/>
          <w:sz w:val="28"/>
          <w:szCs w:val="28"/>
        </w:rPr>
        <w:t xml:space="preserve"> основные параметры. Условное изображение и обозначение резьб: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2D7BFC">
        <w:rPr>
          <w:rFonts w:ascii="Times New Roman" w:eastAsia="Calibri" w:hAnsi="Times New Roman" w:cs="Times New Roman"/>
          <w:color w:val="000000"/>
          <w:sz w:val="28"/>
          <w:szCs w:val="28"/>
        </w:rPr>
        <w:t>рактическое занятие</w:t>
      </w:r>
      <w:r w:rsidRPr="002D7B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D7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Графическая работа № 7. Чертёж резьбового соединения»</w:t>
      </w:r>
    </w:p>
    <w:p w:rsidR="00204F38" w:rsidRPr="00204F38" w:rsidRDefault="00204F38" w:rsidP="00204F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F55DC5" w:rsidRPr="00927A94">
        <w:rPr>
          <w:rFonts w:ascii="Times New Roman" w:hAnsi="Times New Roman" w:cs="Times New Roman"/>
          <w:sz w:val="28"/>
          <w:szCs w:val="28"/>
        </w:rPr>
        <w:t>научить</w:t>
      </w:r>
      <w:r w:rsidR="00F55DC5">
        <w:rPr>
          <w:rFonts w:ascii="Times New Roman" w:hAnsi="Times New Roman" w:cs="Times New Roman"/>
          <w:sz w:val="28"/>
          <w:szCs w:val="28"/>
        </w:rPr>
        <w:t xml:space="preserve"> студентов выполнять чертежи резьбовых соединений по вариантам заданий, согласно </w:t>
      </w:r>
      <w:r w:rsidR="00F55DC5" w:rsidRPr="00A24B67">
        <w:rPr>
          <w:rFonts w:ascii="Times New Roman" w:hAnsi="Times New Roman" w:cs="Times New Roman"/>
          <w:sz w:val="28"/>
          <w:szCs w:val="28"/>
        </w:rPr>
        <w:t xml:space="preserve">  ГОСТ 2.311-68, ГОСТ 2.315-68; приобрести навыки выполнения различного рода резьбовых соединений</w:t>
      </w:r>
    </w:p>
    <w:p w:rsidR="00204F38" w:rsidRPr="00BD6D35" w:rsidRDefault="00204F38" w:rsidP="00204F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</w:t>
      </w:r>
      <w:r>
        <w:rPr>
          <w:rFonts w:ascii="Times New Roman" w:hAnsi="Times New Roman"/>
          <w:bCs/>
          <w:sz w:val="28"/>
          <w:szCs w:val="28"/>
        </w:rPr>
        <w:t xml:space="preserve">в дальнейшем, при изучении последующих разделов дисциплины, </w:t>
      </w:r>
      <w:r w:rsidR="00916350">
        <w:rPr>
          <w:rFonts w:ascii="Times New Roman" w:hAnsi="Times New Roman"/>
          <w:bCs/>
          <w:sz w:val="28"/>
          <w:szCs w:val="28"/>
        </w:rPr>
        <w:t>различных резьб</w:t>
      </w:r>
      <w:r w:rsidR="00EA04A4">
        <w:rPr>
          <w:rFonts w:ascii="Times New Roman" w:hAnsi="Times New Roman"/>
          <w:bCs/>
          <w:sz w:val="28"/>
          <w:szCs w:val="28"/>
        </w:rPr>
        <w:t xml:space="preserve">, применяемых при выполнении </w:t>
      </w:r>
      <w:r w:rsidR="00916350">
        <w:rPr>
          <w:rFonts w:ascii="Times New Roman" w:hAnsi="Times New Roman"/>
          <w:bCs/>
          <w:sz w:val="28"/>
          <w:szCs w:val="28"/>
        </w:rPr>
        <w:t xml:space="preserve">рабочих </w:t>
      </w:r>
      <w:r w:rsidR="00EA04A4">
        <w:rPr>
          <w:rFonts w:ascii="Times New Roman" w:hAnsi="Times New Roman"/>
          <w:bCs/>
          <w:sz w:val="28"/>
          <w:szCs w:val="28"/>
        </w:rPr>
        <w:t>чертежей</w:t>
      </w:r>
      <w:r w:rsidR="00916350">
        <w:rPr>
          <w:rFonts w:ascii="Times New Roman" w:hAnsi="Times New Roman"/>
          <w:bCs/>
          <w:sz w:val="28"/>
          <w:szCs w:val="28"/>
        </w:rPr>
        <w:t xml:space="preserve"> деталей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F55DC5" w:rsidRDefault="00204F38" w:rsidP="00F55DC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F55DC5" w:rsidRPr="00F55DC5" w:rsidRDefault="00F55DC5" w:rsidP="00F55DC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5DC5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8AD">
        <w:rPr>
          <w:rFonts w:ascii="Times New Roman" w:hAnsi="Times New Roman" w:cs="Times New Roman"/>
          <w:sz w:val="28"/>
          <w:szCs w:val="28"/>
        </w:rPr>
        <w:t>Методические указания к выполнению листа</w:t>
      </w:r>
      <w:r>
        <w:rPr>
          <w:rFonts w:ascii="Times New Roman" w:hAnsi="Times New Roman" w:cs="Times New Roman"/>
          <w:sz w:val="28"/>
          <w:szCs w:val="28"/>
        </w:rPr>
        <w:t xml:space="preserve"> графической работы</w:t>
      </w:r>
      <w:r w:rsidRPr="00BF0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DC5" w:rsidRPr="00A24B67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67">
        <w:rPr>
          <w:rFonts w:ascii="Times New Roman" w:hAnsi="Times New Roman" w:cs="Times New Roman"/>
          <w:sz w:val="28"/>
          <w:szCs w:val="28"/>
        </w:rPr>
        <w:t>Резьбовые соединения среди всех соединений занимают 60%. Ни один механизм не может быть собран без применения таких резьбовых изделий, как винты, болты, шпильки, гайки. Они скрепляют отдельные детали в механизм, поэтому их и называют крепежными. Резьбовые пары встречаются и в механизмах приборов и машин, где они служат для преобразования вращательного движения в поступательное и наоборот.</w:t>
      </w:r>
    </w:p>
    <w:p w:rsidR="00F55DC5" w:rsidRPr="00A24B67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67">
        <w:rPr>
          <w:rFonts w:ascii="Times New Roman" w:hAnsi="Times New Roman" w:cs="Times New Roman"/>
          <w:sz w:val="28"/>
          <w:szCs w:val="28"/>
        </w:rPr>
        <w:t>В данной работе необходимо освоить условное обозначение резьбовых соединений на примере метрической резьбы. Профиль метрической резьбы нормируется ГОСТ 9150-81. Наиболее распространенный вид разъемных соединений деталей - резьбовые соединения болтами, винтами, шпильками, существуют упрощенные изображения тех же соединений в соответствии с ГОСТ 2.315-68.</w:t>
      </w:r>
    </w:p>
    <w:p w:rsidR="00F55DC5" w:rsidRPr="00BF08AD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67">
        <w:rPr>
          <w:rFonts w:ascii="Times New Roman" w:hAnsi="Times New Roman" w:cs="Times New Roman"/>
          <w:sz w:val="28"/>
          <w:szCs w:val="28"/>
        </w:rPr>
        <w:t>В практике машино-и приборостроения часто встречаются соединения различных дета</w:t>
      </w:r>
      <w:r>
        <w:rPr>
          <w:rFonts w:ascii="Times New Roman" w:hAnsi="Times New Roman" w:cs="Times New Roman"/>
          <w:sz w:val="28"/>
          <w:szCs w:val="28"/>
        </w:rPr>
        <w:t>лей с помощью резьбы. На рис. 1</w:t>
      </w:r>
      <w:r w:rsidRPr="00A24B67">
        <w:rPr>
          <w:rFonts w:ascii="Times New Roman" w:hAnsi="Times New Roman" w:cs="Times New Roman"/>
          <w:sz w:val="28"/>
          <w:szCs w:val="28"/>
        </w:rPr>
        <w:t xml:space="preserve"> представлен чертеж одного </w:t>
      </w:r>
      <w:r w:rsidRPr="00A24B67">
        <w:rPr>
          <w:rFonts w:ascii="Times New Roman" w:hAnsi="Times New Roman" w:cs="Times New Roman"/>
          <w:sz w:val="28"/>
          <w:szCs w:val="28"/>
        </w:rPr>
        <w:lastRenderedPageBreak/>
        <w:t>из таких соединений, который явля</w:t>
      </w:r>
      <w:r>
        <w:rPr>
          <w:rFonts w:ascii="Times New Roman" w:hAnsi="Times New Roman" w:cs="Times New Roman"/>
          <w:sz w:val="28"/>
          <w:szCs w:val="28"/>
        </w:rPr>
        <w:t>ется образцом выполнения листа графической работы № 7 «Чертёж резьбового соединения»</w:t>
      </w:r>
      <w:r w:rsidRPr="00A24B67">
        <w:rPr>
          <w:rFonts w:ascii="Times New Roman" w:hAnsi="Times New Roman" w:cs="Times New Roman"/>
          <w:sz w:val="28"/>
          <w:szCs w:val="28"/>
        </w:rPr>
        <w:t>.</w:t>
      </w:r>
    </w:p>
    <w:p w:rsidR="00F55DC5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этой графической </w:t>
      </w:r>
      <w:r w:rsidRPr="00BF08AD">
        <w:rPr>
          <w:rFonts w:ascii="Times New Roman" w:hAnsi="Times New Roman" w:cs="Times New Roman"/>
          <w:sz w:val="28"/>
          <w:szCs w:val="28"/>
        </w:rPr>
        <w:t>работы:</w:t>
      </w:r>
    </w:p>
    <w:p w:rsidR="00F55DC5" w:rsidRPr="00FE3292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292">
        <w:rPr>
          <w:rFonts w:ascii="Times New Roman" w:hAnsi="Times New Roman" w:cs="Times New Roman"/>
          <w:sz w:val="28"/>
          <w:szCs w:val="28"/>
        </w:rPr>
        <w:t>На листе фо</w:t>
      </w:r>
      <w:r>
        <w:rPr>
          <w:rFonts w:ascii="Times New Roman" w:hAnsi="Times New Roman" w:cs="Times New Roman"/>
          <w:sz w:val="28"/>
          <w:szCs w:val="28"/>
        </w:rPr>
        <w:t>рмата А4 (А3) по исходным данным (табл.2</w:t>
      </w:r>
      <w:r w:rsidRPr="00FE3292">
        <w:rPr>
          <w:rFonts w:ascii="Times New Roman" w:hAnsi="Times New Roman" w:cs="Times New Roman"/>
          <w:sz w:val="28"/>
          <w:szCs w:val="28"/>
        </w:rPr>
        <w:t>) своего варианта</w:t>
      </w:r>
      <w:r>
        <w:rPr>
          <w:rFonts w:ascii="Times New Roman" w:hAnsi="Times New Roman" w:cs="Times New Roman"/>
          <w:sz w:val="28"/>
          <w:szCs w:val="28"/>
        </w:rPr>
        <w:t xml:space="preserve"> (табл.1) двух деталей</w:t>
      </w:r>
      <w:r w:rsidRPr="00FE3292">
        <w:rPr>
          <w:rFonts w:ascii="Times New Roman" w:hAnsi="Times New Roman" w:cs="Times New Roman"/>
          <w:sz w:val="28"/>
          <w:szCs w:val="28"/>
        </w:rPr>
        <w:t xml:space="preserve"> составить чертеж резьбового соединения в м</w:t>
      </w:r>
      <w:r>
        <w:rPr>
          <w:rFonts w:ascii="Times New Roman" w:hAnsi="Times New Roman" w:cs="Times New Roman"/>
          <w:sz w:val="28"/>
          <w:szCs w:val="28"/>
        </w:rPr>
        <w:t xml:space="preserve">асштабе на усмотрение студента. </w:t>
      </w:r>
      <w:r w:rsidRPr="00FE3292">
        <w:rPr>
          <w:rFonts w:ascii="Times New Roman" w:hAnsi="Times New Roman" w:cs="Times New Roman"/>
          <w:sz w:val="28"/>
          <w:szCs w:val="28"/>
        </w:rPr>
        <w:t>В каждом варианте задания оговорена длина свинчивания деталей. Ее следует выдерживать при выполнении чертежа соединения. Последовательность выполнения листа:</w:t>
      </w:r>
    </w:p>
    <w:p w:rsidR="00F55DC5" w:rsidRPr="0032158F" w:rsidRDefault="00F55DC5" w:rsidP="00F55DC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2158F">
        <w:rPr>
          <w:sz w:val="28"/>
          <w:szCs w:val="28"/>
        </w:rPr>
        <w:t xml:space="preserve"> Определить необходимое к</w:t>
      </w:r>
      <w:r>
        <w:rPr>
          <w:sz w:val="28"/>
          <w:szCs w:val="28"/>
        </w:rPr>
        <w:t>оличество изображений и масштаб.</w:t>
      </w:r>
    </w:p>
    <w:p w:rsidR="00F55DC5" w:rsidRPr="0032158F" w:rsidRDefault="00F55DC5" w:rsidP="00F55DC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разметку листа.</w:t>
      </w:r>
    </w:p>
    <w:p w:rsidR="00F55DC5" w:rsidRPr="0032158F" w:rsidRDefault="00F55DC5" w:rsidP="00F55DC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2158F">
        <w:rPr>
          <w:sz w:val="28"/>
          <w:szCs w:val="28"/>
        </w:rPr>
        <w:t xml:space="preserve"> В тонких линиях выполнить изображе</w:t>
      </w:r>
      <w:r>
        <w:rPr>
          <w:sz w:val="28"/>
          <w:szCs w:val="28"/>
        </w:rPr>
        <w:t>ние соединения, наметить разрез.</w:t>
      </w:r>
    </w:p>
    <w:p w:rsidR="00F55DC5" w:rsidRPr="00FE3292" w:rsidRDefault="00F55DC5" w:rsidP="00F55DC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размерные линии.</w:t>
      </w:r>
    </w:p>
    <w:p w:rsidR="00F55DC5" w:rsidRDefault="00F55DC5" w:rsidP="00F55DC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Подписать чертеж. </w:t>
      </w:r>
    </w:p>
    <w:p w:rsidR="00F55DC5" w:rsidRPr="005E676C" w:rsidRDefault="00F55DC5" w:rsidP="00F55DC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чертежа </w:t>
      </w:r>
      <w:r w:rsidRPr="00963B92">
        <w:rPr>
          <w:sz w:val="28"/>
          <w:szCs w:val="28"/>
          <w:u w:val="single"/>
        </w:rPr>
        <w:t>в тонких линиях</w:t>
      </w:r>
      <w:r>
        <w:rPr>
          <w:sz w:val="28"/>
          <w:szCs w:val="28"/>
        </w:rPr>
        <w:t xml:space="preserve"> его необходимо представить на проверку </w:t>
      </w:r>
      <w:r w:rsidR="00963B92">
        <w:rPr>
          <w:color w:val="333333"/>
          <w:sz w:val="28"/>
          <w:szCs w:val="28"/>
        </w:rPr>
        <w:t>в срок – 20.11</w:t>
      </w:r>
      <w:r>
        <w:rPr>
          <w:color w:val="333333"/>
          <w:sz w:val="28"/>
          <w:szCs w:val="28"/>
        </w:rPr>
        <w:t xml:space="preserve">.21 г. до 20.00, отправив на мой адрес: </w:t>
      </w:r>
      <w:hyperlink r:id="rId5" w:history="1">
        <w:r w:rsidRPr="00BC4665">
          <w:rPr>
            <w:rStyle w:val="a6"/>
            <w:sz w:val="28"/>
            <w:szCs w:val="28"/>
          </w:rPr>
          <w:t>sergtyulin@mail.ru</w:t>
        </w:r>
      </w:hyperlink>
      <w:bookmarkStart w:id="0" w:name="_GoBack"/>
      <w:bookmarkEnd w:id="0"/>
    </w:p>
    <w:p w:rsidR="00F55DC5" w:rsidRPr="00FE3292" w:rsidRDefault="00F55DC5" w:rsidP="00F55DC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телефон: </w:t>
      </w:r>
      <w:r>
        <w:rPr>
          <w:bCs/>
          <w:sz w:val="28"/>
          <w:szCs w:val="28"/>
        </w:rPr>
        <w:t>071-314-33-71.</w:t>
      </w:r>
    </w:p>
    <w:p w:rsidR="00F55DC5" w:rsidRPr="00FE3292" w:rsidRDefault="00F55DC5" w:rsidP="00F55DC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E3292">
        <w:rPr>
          <w:sz w:val="28"/>
          <w:szCs w:val="28"/>
        </w:rPr>
        <w:t>После проверки необходимо устранить возможные недостатки по этой работе, обвести чертеж</w:t>
      </w:r>
      <w:r w:rsidR="003F6D77">
        <w:rPr>
          <w:sz w:val="28"/>
          <w:szCs w:val="28"/>
        </w:rPr>
        <w:t>, заполнить основную надпись (рис.1)</w:t>
      </w:r>
      <w:r w:rsidRPr="00FE3292">
        <w:rPr>
          <w:sz w:val="28"/>
          <w:szCs w:val="28"/>
        </w:rPr>
        <w:t xml:space="preserve"> и </w:t>
      </w:r>
      <w:r>
        <w:rPr>
          <w:sz w:val="28"/>
          <w:szCs w:val="28"/>
        </w:rPr>
        <w:t>отправить на повторную проверку 22.11.21 до 12.00. Защитить данную работу необходимо во время занятия 22.11.21, ответив</w:t>
      </w:r>
      <w:r w:rsidRPr="00FE3292">
        <w:rPr>
          <w:sz w:val="28"/>
          <w:szCs w:val="28"/>
        </w:rPr>
        <w:t xml:space="preserve"> на заданные преп</w:t>
      </w:r>
      <w:r>
        <w:rPr>
          <w:sz w:val="28"/>
          <w:szCs w:val="28"/>
        </w:rPr>
        <w:t>одавателем контрольные вопросы (перечень вопросов даётся в конце материла занятия).</w:t>
      </w:r>
    </w:p>
    <w:p w:rsidR="00F55DC5" w:rsidRPr="005E676C" w:rsidRDefault="00F55DC5" w:rsidP="00F55DC5">
      <w:pPr>
        <w:pStyle w:val="a3"/>
        <w:spacing w:line="276" w:lineRule="auto"/>
        <w:jc w:val="both"/>
        <w:rPr>
          <w:sz w:val="28"/>
          <w:szCs w:val="28"/>
        </w:rPr>
      </w:pPr>
    </w:p>
    <w:p w:rsidR="00F55DC5" w:rsidRDefault="00F55DC5" w:rsidP="00F55DC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1 - Варианты для выполнения графической</w:t>
      </w:r>
      <w:r w:rsidRPr="00FA2042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№ 6</w:t>
      </w:r>
    </w:p>
    <w:p w:rsidR="00F55DC5" w:rsidRDefault="00F55DC5" w:rsidP="00F55DC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«Чертёж резьбового соединения»</w:t>
      </w:r>
    </w:p>
    <w:p w:rsidR="00F55DC5" w:rsidRDefault="00F55DC5" w:rsidP="00F55DC5">
      <w:pPr>
        <w:pStyle w:val="a3"/>
        <w:spacing w:line="276" w:lineRule="auto"/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132"/>
        <w:gridCol w:w="3544"/>
      </w:tblGrid>
      <w:tr w:rsidR="00F55DC5" w:rsidRPr="00A97E76" w:rsidTr="00B87E9C">
        <w:trPr>
          <w:cantSplit/>
          <w:trHeight w:val="7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DC5" w:rsidRPr="00A97E76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студента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DC5" w:rsidRPr="00A97E76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задания</w:t>
            </w:r>
          </w:p>
        </w:tc>
      </w:tr>
      <w:tr w:rsidR="00F55DC5" w:rsidRPr="00A97E76" w:rsidTr="00B87E9C">
        <w:trPr>
          <w:trHeight w:hRule="exact" w:val="6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Андреев Андрей Русланович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DC5" w:rsidRPr="00A97E76" w:rsidTr="00B87E9C">
        <w:trPr>
          <w:trHeight w:hRule="exact" w:val="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Гончарук </w:t>
            </w: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5DC5" w:rsidRPr="00A97E76" w:rsidTr="00B87E9C">
        <w:trPr>
          <w:trHeight w:hRule="exact" w:val="5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Детков Николай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5DC5" w:rsidRPr="00A97E76" w:rsidTr="00B87E9C">
        <w:trPr>
          <w:trHeight w:hRule="exact" w:val="5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Добржанский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Данил Романович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55DC5" w:rsidRPr="00A97E76" w:rsidTr="00B87E9C">
        <w:trPr>
          <w:trHeight w:hRule="exact" w:val="5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Костенко Владимир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5DC5" w:rsidRPr="00A97E76" w:rsidTr="00B87E9C">
        <w:trPr>
          <w:trHeight w:hRule="exact" w:val="5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Князев Евгений 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55DC5" w:rsidRPr="00A97E76" w:rsidTr="00B87E9C">
        <w:trPr>
          <w:trHeight w:hRule="exact" w:val="4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Кузьмин Владислав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55DC5" w:rsidRPr="00A97E76" w:rsidTr="00B87E9C">
        <w:trPr>
          <w:trHeight w:hRule="exact" w:val="5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Кулак Николай Викторович</w:t>
            </w:r>
          </w:p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55DC5" w:rsidRPr="00A97E76" w:rsidTr="00B87E9C">
        <w:trPr>
          <w:trHeight w:hRule="exact"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Лакомов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5DC5" w:rsidRPr="00A97E76" w:rsidTr="00B87E9C">
        <w:trPr>
          <w:trHeight w:hRule="exact" w:val="4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Полтавский Никита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55DC5" w:rsidRPr="00A97E76" w:rsidTr="00B87E9C">
        <w:trPr>
          <w:trHeight w:hRule="exact" w:val="5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Сирман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DC5" w:rsidRPr="00A97E76" w:rsidTr="00B87E9C">
        <w:trPr>
          <w:trHeight w:hRule="exact" w:val="5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A97E76" w:rsidRDefault="00F55DC5" w:rsidP="00B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E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C5" w:rsidRPr="00962E7D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Хардиков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Глеб Артурович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C5" w:rsidRPr="00346528" w:rsidRDefault="00F55DC5" w:rsidP="00B87E9C">
            <w:pPr>
              <w:spacing w:after="120" w:line="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F6D77" w:rsidRPr="006B6B78" w:rsidRDefault="003F6D77" w:rsidP="006B6B78">
      <w:pPr>
        <w:jc w:val="both"/>
        <w:rPr>
          <w:sz w:val="28"/>
          <w:szCs w:val="28"/>
        </w:rPr>
      </w:pPr>
    </w:p>
    <w:p w:rsidR="00F55DC5" w:rsidRDefault="00F55DC5" w:rsidP="00F55D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2 - </w:t>
      </w:r>
      <w:r w:rsidRPr="009C2514">
        <w:rPr>
          <w:sz w:val="28"/>
          <w:szCs w:val="28"/>
        </w:rPr>
        <w:t xml:space="preserve">Задания для выполнения графической работы № </w:t>
      </w:r>
      <w:r>
        <w:rPr>
          <w:sz w:val="28"/>
          <w:szCs w:val="28"/>
        </w:rPr>
        <w:t xml:space="preserve">7                 </w:t>
      </w:r>
      <w:r w:rsidRPr="009C251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Чертёж резьбового соединения»</w:t>
      </w:r>
    </w:p>
    <w:p w:rsidR="00F55DC5" w:rsidRDefault="00F55DC5" w:rsidP="00F55DC5">
      <w:pPr>
        <w:pStyle w:val="a3"/>
        <w:spacing w:line="276" w:lineRule="auto"/>
        <w:jc w:val="both"/>
        <w:rPr>
          <w:sz w:val="28"/>
          <w:szCs w:val="28"/>
        </w:rPr>
      </w:pPr>
    </w:p>
    <w:p w:rsidR="00F55DC5" w:rsidRDefault="00F55DC5" w:rsidP="00F55DC5">
      <w:pPr>
        <w:pStyle w:val="a3"/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260"/>
      </w:tblGrid>
      <w:tr w:rsidR="00F55DC5" w:rsidRPr="0010465B" w:rsidTr="00B87E9C">
        <w:tc>
          <w:tcPr>
            <w:tcW w:w="3085" w:type="dxa"/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Вариант № 0</w:t>
            </w:r>
          </w:p>
        </w:tc>
        <w:tc>
          <w:tcPr>
            <w:tcW w:w="6486" w:type="dxa"/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24 мм</w:t>
            </w:r>
          </w:p>
        </w:tc>
      </w:tr>
      <w:tr w:rsidR="00F55DC5" w:rsidRPr="0010465B" w:rsidTr="00B87E9C">
        <w:trPr>
          <w:trHeight w:val="3206"/>
        </w:trPr>
        <w:tc>
          <w:tcPr>
            <w:tcW w:w="9571" w:type="dxa"/>
            <w:gridSpan w:val="2"/>
          </w:tcPr>
          <w:p w:rsidR="00F55DC5" w:rsidRPr="0010465B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5" w:rsidRPr="0010465B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884CD9" wp14:editId="19F8F49B">
                  <wp:extent cx="5200650" cy="1771650"/>
                  <wp:effectExtent l="19050" t="0" r="0" b="0"/>
                  <wp:docPr id="3" name="Рисунок 13" descr="D:\Стандарты и планы 2015\Рабочие программы и методобеспечение   2015\Методичка черчение перевод\Методичка черчение перевод\Черчение\media\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Стандарты и планы 2015\Рабочие программы и методобеспечение   2015\Методичка черчение перевод\Методичка черчение перевод\Черчение\media\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97" t="10145" r="1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DC5" w:rsidRPr="0010465B" w:rsidTr="00B87E9C">
        <w:tc>
          <w:tcPr>
            <w:tcW w:w="3085" w:type="dxa"/>
            <w:tcBorders>
              <w:righ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14 мм</w:t>
            </w:r>
          </w:p>
        </w:tc>
      </w:tr>
      <w:tr w:rsidR="00F55DC5" w:rsidRPr="0010465B" w:rsidTr="00B87E9C">
        <w:tc>
          <w:tcPr>
            <w:tcW w:w="9571" w:type="dxa"/>
            <w:gridSpan w:val="2"/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5" w:rsidRPr="0010465B" w:rsidRDefault="00F55DC5" w:rsidP="003F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CC94A1" wp14:editId="096ED8C8">
                  <wp:extent cx="5038725" cy="1961570"/>
                  <wp:effectExtent l="19050" t="0" r="9525" b="0"/>
                  <wp:docPr id="4" name="Рисунок 22" descr="D:\Стандарты и планы 2015\Рабочие программы и методобеспечение   2015\Методичка черчение перевод\Методичка черчение перевод\Черчение\media\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Стандарты и планы 2015\Рабочие программы и методобеспечение   2015\Методичка черчение перевод\Методичка черчение перевод\Черчение\media\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305" t="13525" r="1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196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DC5" w:rsidRPr="0010465B" w:rsidTr="00B87E9C">
        <w:tc>
          <w:tcPr>
            <w:tcW w:w="3085" w:type="dxa"/>
            <w:tcBorders>
              <w:righ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№ 2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24 мм</w:t>
            </w:r>
          </w:p>
        </w:tc>
      </w:tr>
      <w:tr w:rsidR="00F55DC5" w:rsidRPr="0010465B" w:rsidTr="00B87E9C">
        <w:tc>
          <w:tcPr>
            <w:tcW w:w="9571" w:type="dxa"/>
            <w:gridSpan w:val="2"/>
          </w:tcPr>
          <w:p w:rsidR="00F55DC5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7F2088" wp14:editId="3410043B">
                  <wp:extent cx="5181600" cy="1657350"/>
                  <wp:effectExtent l="19050" t="0" r="0" b="0"/>
                  <wp:docPr id="5" name="Рисунок 25" descr="D:\Стандарты и планы 2015\Рабочие программы и методобеспечение   2015\Методичка черчение перевод\Методичка черчение перевод\Черчение\media\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Стандарты и планы 2015\Рабочие программы и методобеспечение   2015\Методичка черчение перевод\Методичка черчение перевод\Черчение\media\imag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97" t="13043" r="1590" b="2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DC5" w:rsidRPr="0010465B" w:rsidTr="00B87E9C">
        <w:tc>
          <w:tcPr>
            <w:tcW w:w="3085" w:type="dxa"/>
            <w:tcBorders>
              <w:righ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Вариант № 3</w:t>
            </w:r>
          </w:p>
        </w:tc>
        <w:tc>
          <w:tcPr>
            <w:tcW w:w="6486" w:type="dxa"/>
            <w:tcBorders>
              <w:lef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28 мм</w:t>
            </w:r>
          </w:p>
        </w:tc>
      </w:tr>
      <w:tr w:rsidR="00F55DC5" w:rsidRPr="0010465B" w:rsidTr="00B87E9C">
        <w:tc>
          <w:tcPr>
            <w:tcW w:w="9571" w:type="dxa"/>
            <w:gridSpan w:val="2"/>
          </w:tcPr>
          <w:p w:rsidR="00F55DC5" w:rsidRPr="0010465B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5" w:rsidRPr="0010465B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7F2AF7" wp14:editId="5AA03645">
                  <wp:extent cx="4917819" cy="1748976"/>
                  <wp:effectExtent l="19050" t="0" r="0" b="0"/>
                  <wp:docPr id="6" name="Рисунок 28" descr="D:\Стандарты и планы 2015\Рабочие программы и методобеспечение   2015\Методичка черчение перевод\Методичка черчение перевод\Черчение\media\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Стандарты и планы 2015\Рабочие программы и методобеспечение   2015\Методичка черчение перевод\Методичка черчение перевод\Черчение\media\image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158" t="12000" r="5088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819" cy="1748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DC5" w:rsidRPr="0010465B" w:rsidTr="00B87E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Вариант № 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20 мм</w:t>
            </w:r>
          </w:p>
        </w:tc>
      </w:tr>
      <w:tr w:rsidR="00F55DC5" w:rsidRPr="0010465B" w:rsidTr="00B87E9C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5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4EEE86" wp14:editId="22217561">
                  <wp:extent cx="4819650" cy="1890921"/>
                  <wp:effectExtent l="19050" t="0" r="0" b="0"/>
                  <wp:docPr id="7" name="Рисунок 31" descr="D:\Стандарты и планы 2015\Рабочие программы и методобеспечение   2015\Методичка черчение перевод\Методичка черчение перевод\Черчение\media\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Стандарты и планы 2015\Рабочие программы и методобеспечение   2015\Методичка черчение перевод\Методичка черчение перевод\Черчение\media\image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047" t="7725" r="3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264" cy="1894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D77" w:rsidRDefault="003F6D77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77" w:rsidRDefault="003F6D77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77" w:rsidRPr="0010465B" w:rsidRDefault="003F6D77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DC5" w:rsidRPr="0010465B" w:rsidTr="00B87E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№ 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10 мм</w:t>
            </w:r>
          </w:p>
        </w:tc>
      </w:tr>
      <w:tr w:rsidR="00F55DC5" w:rsidRPr="0010465B" w:rsidTr="00B87E9C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77" w:rsidRDefault="003F6D77" w:rsidP="00B87E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55DC5" w:rsidRDefault="00F55DC5" w:rsidP="003F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0D6E3" wp14:editId="4D60BBB3">
                  <wp:extent cx="5238750" cy="1781175"/>
                  <wp:effectExtent l="19050" t="0" r="0" b="0"/>
                  <wp:docPr id="8" name="Рисунок 34" descr="D:\Стандарты и планы 2015\Рабочие программы и методобеспечение   2015\Методичка черчение перевод\Методичка черчение перевод\Черчение\media\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Стандарты и планы 2015\Рабочие программы и методобеспечение   2015\Методичка черчение перевод\Методичка черчение перевод\Черчение\media\image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952" t="8134" r="1547" b="2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D77" w:rsidRPr="0010465B" w:rsidRDefault="003F6D77" w:rsidP="003F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DC5" w:rsidRPr="0010465B" w:rsidTr="00B87E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Вариант № 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30 мм</w:t>
            </w:r>
          </w:p>
        </w:tc>
      </w:tr>
      <w:tr w:rsidR="00F55DC5" w:rsidRPr="0010465B" w:rsidTr="00B87E9C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77" w:rsidRDefault="003F6D77" w:rsidP="003F6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5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0D97F9" wp14:editId="0B8BEC0C">
                  <wp:extent cx="5010150" cy="1743075"/>
                  <wp:effectExtent l="19050" t="0" r="0" b="0"/>
                  <wp:docPr id="9" name="Рисунок 43" descr="D:\Стандарты и планы 2015\Рабочие программы и методобеспечение   2015\Методичка черчение перевод\Методичка черчение перевод\Черчение\media\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Стандарты и планы 2015\Рабочие программы и методобеспечение   2015\Методичка черчение перевод\Методичка черчение перевод\Черчение\media\image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8089" t="10294" r="1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DC5" w:rsidRPr="0010465B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DC5" w:rsidRPr="0010465B" w:rsidTr="00B87E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Вариант № 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30 мм</w:t>
            </w:r>
          </w:p>
        </w:tc>
      </w:tr>
      <w:tr w:rsidR="00F55DC5" w:rsidRPr="0010465B" w:rsidTr="00B87E9C">
        <w:trPr>
          <w:trHeight w:val="3626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5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EB51DE" wp14:editId="0BB06C65">
                  <wp:extent cx="5181600" cy="1816326"/>
                  <wp:effectExtent l="19050" t="0" r="0" b="0"/>
                  <wp:docPr id="10" name="Рисунок 46" descr="D:\Стандарты и планы 2015\Рабочие программы и методобеспечение   2015\Методичка черчение перевод\Методичка черчение перевод\Черчение\media\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Стандарты и планы 2015\Рабочие программы и методобеспечение   2015\Методичка черчение перевод\Методичка черчение перевод\Черчение\media\image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044" t="7111" r="2215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816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D77" w:rsidRPr="0010465B" w:rsidRDefault="003F6D77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DC5" w:rsidRPr="0010465B" w:rsidTr="00B87E9C">
        <w:trPr>
          <w:trHeight w:val="41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№ 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18 мм</w:t>
            </w:r>
          </w:p>
        </w:tc>
      </w:tr>
      <w:tr w:rsidR="00F55DC5" w:rsidRPr="0010465B" w:rsidTr="00B87E9C">
        <w:trPr>
          <w:trHeight w:val="41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3B21C1" wp14:editId="198AB265">
                  <wp:extent cx="4743450" cy="1504950"/>
                  <wp:effectExtent l="19050" t="0" r="0" b="0"/>
                  <wp:docPr id="11" name="Рисунок 61" descr="D:\Стандарты и планы 2015\Рабочие программы и методобеспечение   2015\Методичка черчение перевод\Методичка черчение перевод\Черчение\media\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:\Стандарты и планы 2015\Рабочие программы и методобеспечение   2015\Методичка черчение перевод\Методичка черчение перевод\Черчение\media\image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6045" t="9574" r="7945" b="6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DC5" w:rsidRPr="0010465B" w:rsidTr="00B87E9C">
        <w:trPr>
          <w:trHeight w:val="41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Вариант № 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sz w:val="28"/>
                <w:szCs w:val="28"/>
              </w:rPr>
              <w:t>Длина свинчивания 14 мм</w:t>
            </w:r>
          </w:p>
        </w:tc>
      </w:tr>
      <w:tr w:rsidR="00F55DC5" w:rsidRPr="0010465B" w:rsidTr="00B87E9C">
        <w:trPr>
          <w:trHeight w:val="415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F55DC5" w:rsidRPr="0010465B" w:rsidRDefault="00F55DC5" w:rsidP="00B8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5" w:rsidRPr="0010465B" w:rsidRDefault="00F55DC5" w:rsidP="00B8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EA98E4" wp14:editId="5AF8589D">
                  <wp:extent cx="5438775" cy="1914525"/>
                  <wp:effectExtent l="19050" t="0" r="9525" b="0"/>
                  <wp:docPr id="12" name="Рисунок 64" descr="D:\Стандарты и планы 2015\Рабочие программы и методобеспечение   2015\Методичка черчение перевод\Методичка черчение перевод\Черчение\media\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:\Стандарты и планы 2015\Рабочие программы и методобеспечение   2015\Методичка черчение перевод\Методичка черчение перевод\Черчение\media\image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t="13362" r="1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DC5" w:rsidRDefault="00F55DC5" w:rsidP="00F55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Pr="003F6D77" w:rsidRDefault="003F6D77" w:rsidP="003F6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Примеча</w:t>
      </w:r>
      <w:r w:rsidRPr="003F6D77">
        <w:rPr>
          <w:rFonts w:ascii="Times New Roman" w:hAnsi="Times New Roman" w:cs="Times New Roman"/>
          <w:sz w:val="28"/>
          <w:szCs w:val="28"/>
          <w:u w:val="single"/>
        </w:rPr>
        <w:t>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D77">
        <w:rPr>
          <w:rFonts w:ascii="Times New Roman" w:hAnsi="Times New Roman" w:cs="Times New Roman"/>
          <w:sz w:val="28"/>
          <w:szCs w:val="28"/>
        </w:rPr>
        <w:t>Вариант № 0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порядковому списочному номеру студента учебной группы: 10, 20 и так далее.</w:t>
      </w:r>
    </w:p>
    <w:p w:rsidR="00F55DC5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Default="003F6D77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Default="003F6D77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Default="003F6D77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Default="003F6D77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Default="003F6D77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Default="003F6D77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Default="003F6D77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Default="003F6D77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DC5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C6D8F" wp14:editId="4EB3B75A">
            <wp:extent cx="5543802" cy="3495675"/>
            <wp:effectExtent l="19050" t="0" r="0" b="0"/>
            <wp:docPr id="1" name="Рисунок 10" descr="D:\Стандарты и планы 2015\Рабочие программы и методобеспечение   2015\Методичка черчение перевод\Методичка черчение перевод\Черчение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тандарты и планы 2015\Рабочие программы и методобеспечение   2015\Методичка черчение перевод\Методичка черчение перевод\Черчение\media\image3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/>
                    </a:blip>
                    <a:srcRect l="16769" t="7727" r="9611" b="40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384" cy="349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DC5" w:rsidRPr="009C2514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D77" w:rsidRDefault="00F55DC5" w:rsidP="00F55DC5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</w:t>
      </w:r>
    </w:p>
    <w:tbl>
      <w:tblPr>
        <w:tblStyle w:val="a5"/>
        <w:tblpPr w:leftFromText="180" w:rightFromText="180" w:vertAnchor="text" w:horzAnchor="margin" w:tblpY="301"/>
        <w:tblW w:w="9949" w:type="dxa"/>
        <w:tblLook w:val="04A0" w:firstRow="1" w:lastRow="0" w:firstColumn="1" w:lastColumn="0" w:noHBand="0" w:noVBand="1"/>
      </w:tblPr>
      <w:tblGrid>
        <w:gridCol w:w="667"/>
        <w:gridCol w:w="745"/>
        <w:gridCol w:w="1355"/>
        <w:gridCol w:w="779"/>
        <w:gridCol w:w="747"/>
        <w:gridCol w:w="2836"/>
        <w:gridCol w:w="259"/>
        <w:gridCol w:w="435"/>
        <w:gridCol w:w="258"/>
        <w:gridCol w:w="336"/>
        <w:gridCol w:w="505"/>
        <w:gridCol w:w="1027"/>
      </w:tblGrid>
      <w:tr w:rsidR="003F6D77" w:rsidRPr="00A15268" w:rsidTr="00B87E9C">
        <w:trPr>
          <w:trHeight w:val="74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2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ИГ _ _.00.00._ _ ГР № 7</w:t>
            </w:r>
            <w:r w:rsidRPr="00A152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F6D77" w:rsidRPr="00A15268" w:rsidTr="00B87E9C">
        <w:trPr>
          <w:trHeight w:val="28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vMerge/>
            <w:tcBorders>
              <w:lef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D77" w:rsidRPr="00A15268" w:rsidTr="00B87E9C">
        <w:trPr>
          <w:trHeight w:val="3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D77" w:rsidRPr="00A15268" w:rsidTr="00B87E9C">
        <w:trPr>
          <w:trHeight w:val="2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D77" w:rsidRPr="00A15268" w:rsidRDefault="003F6D77" w:rsidP="003F6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2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Резьбовое </w:t>
            </w:r>
          </w:p>
          <w:p w:rsidR="003F6D77" w:rsidRPr="00A15268" w:rsidRDefault="003F6D77" w:rsidP="003F6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268">
              <w:rPr>
                <w:rFonts w:ascii="Times New Roman" w:hAnsi="Times New Roman" w:cs="Times New Roman"/>
                <w:i/>
                <w:sz w:val="28"/>
                <w:szCs w:val="28"/>
              </w:rPr>
              <w:t>соединение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Литера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Масса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Масшт.</w:t>
            </w:r>
          </w:p>
        </w:tc>
      </w:tr>
      <w:tr w:rsidR="003F6D77" w:rsidRPr="00A15268" w:rsidTr="00B87E9C">
        <w:trPr>
          <w:trHeight w:val="2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Изм.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 xml:space="preserve">    № докум.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Подп.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26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77" w:rsidRPr="00A15268" w:rsidRDefault="003F6D77" w:rsidP="003F6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268">
              <w:rPr>
                <w:rFonts w:ascii="Times New Roman" w:hAnsi="Times New Roman" w:cs="Times New Roman"/>
                <w:i/>
                <w:sz w:val="24"/>
                <w:szCs w:val="24"/>
              </w:rPr>
              <w:t>1:1</w:t>
            </w:r>
          </w:p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77" w:rsidRPr="00A15268" w:rsidTr="00B87E9C">
        <w:trPr>
          <w:trHeight w:val="29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Разработал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D77" w:rsidRPr="00A15268" w:rsidTr="00B87E9C">
        <w:trPr>
          <w:trHeight w:val="276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Проверил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Тюлин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D77" w:rsidRPr="00A15268" w:rsidTr="00B87E9C">
        <w:trPr>
          <w:trHeight w:val="301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A15268">
              <w:rPr>
                <w:rFonts w:ascii="Times New Roman" w:hAnsi="Times New Roman" w:cs="Times New Roman"/>
                <w:i/>
              </w:rPr>
              <w:t>Т.контр</w:t>
            </w:r>
            <w:proofErr w:type="spellEnd"/>
            <w:r w:rsidRPr="00A1526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268">
              <w:rPr>
                <w:rFonts w:ascii="Times New Roman" w:hAnsi="Times New Roman" w:cs="Times New Roman"/>
                <w:i/>
              </w:rPr>
              <w:t>Листов 1</w:t>
            </w:r>
          </w:p>
        </w:tc>
      </w:tr>
      <w:tr w:rsidR="003F6D77" w:rsidRPr="00A15268" w:rsidTr="00B87E9C">
        <w:trPr>
          <w:trHeight w:val="246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268">
              <w:rPr>
                <w:rFonts w:ascii="Times New Roman" w:hAnsi="Times New Roman" w:cs="Times New Roman"/>
                <w:i/>
                <w:sz w:val="24"/>
                <w:szCs w:val="24"/>
              </w:rPr>
              <w:t>ГАТТ ДонНТУ</w:t>
            </w:r>
          </w:p>
          <w:p w:rsidR="003F6D77" w:rsidRPr="003F6D77" w:rsidRDefault="003F6D77" w:rsidP="003F6D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268">
              <w:rPr>
                <w:rFonts w:ascii="Times New Roman" w:hAnsi="Times New Roman" w:cs="Times New Roman"/>
                <w:i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2ТЭМ</w:t>
            </w:r>
          </w:p>
        </w:tc>
      </w:tr>
      <w:tr w:rsidR="003F6D77" w:rsidRPr="00A15268" w:rsidTr="00B87E9C">
        <w:trPr>
          <w:trHeight w:val="218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A15268">
              <w:rPr>
                <w:rFonts w:ascii="Times New Roman" w:hAnsi="Times New Roman" w:cs="Times New Roman"/>
                <w:i/>
              </w:rPr>
              <w:t>Н.контр</w:t>
            </w:r>
            <w:proofErr w:type="spellEnd"/>
            <w:r w:rsidRPr="00A1526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6"/>
            <w:vMerge/>
            <w:tcBorders>
              <w:lef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D77" w:rsidRPr="00A15268" w:rsidTr="00B87E9C">
        <w:trPr>
          <w:trHeight w:val="334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5268">
              <w:rPr>
                <w:rFonts w:ascii="Times New Roman" w:hAnsi="Times New Roman" w:cs="Times New Roman"/>
                <w:i/>
              </w:rPr>
              <w:t>Утвердил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6D77" w:rsidRPr="00A15268" w:rsidRDefault="003F6D77" w:rsidP="003F6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55DC5" w:rsidRDefault="00F55DC5" w:rsidP="00F55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5DC5" w:rsidRDefault="00F55DC5" w:rsidP="00F55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Чертёж резьбового соединения</w:t>
      </w:r>
    </w:p>
    <w:p w:rsidR="00F55DC5" w:rsidRPr="00A63537" w:rsidRDefault="00F55DC5" w:rsidP="00F55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537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A63537">
        <w:rPr>
          <w:rFonts w:ascii="Times New Roman" w:hAnsi="Times New Roman" w:cs="Times New Roman"/>
          <w:sz w:val="28"/>
          <w:szCs w:val="28"/>
        </w:rPr>
        <w:t xml:space="preserve"> надпись шифра работы выполняется шрифтом № 10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3537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A63537">
        <w:rPr>
          <w:rFonts w:ascii="Times New Roman" w:hAnsi="Times New Roman"/>
          <w:bCs/>
          <w:sz w:val="28"/>
          <w:szCs w:val="28"/>
        </w:rPr>
        <w:t>в шифре работы два первых пробела – заполняется списочный номер студента учебной группы, два вторых пробела – заполняется вариант задания)</w:t>
      </w:r>
      <w:r w:rsidRPr="00A63537">
        <w:rPr>
          <w:rFonts w:ascii="Times New Roman" w:hAnsi="Times New Roman" w:cs="Times New Roman"/>
          <w:sz w:val="28"/>
          <w:szCs w:val="28"/>
        </w:rPr>
        <w:t xml:space="preserve">, в верхней рамке записывается шифр работы (с разворотом </w:t>
      </w:r>
      <w:r>
        <w:rPr>
          <w:rFonts w:ascii="Times New Roman" w:hAnsi="Times New Roman" w:cs="Times New Roman"/>
          <w:sz w:val="28"/>
          <w:szCs w:val="28"/>
        </w:rPr>
        <w:t>чертежа) без указания «ГР № 7</w:t>
      </w:r>
      <w:r w:rsidRPr="00A63537">
        <w:rPr>
          <w:rFonts w:ascii="Times New Roman" w:hAnsi="Times New Roman" w:cs="Times New Roman"/>
          <w:sz w:val="28"/>
          <w:szCs w:val="28"/>
        </w:rPr>
        <w:t>» так</w:t>
      </w:r>
      <w:r>
        <w:rPr>
          <w:rFonts w:ascii="Times New Roman" w:hAnsi="Times New Roman" w:cs="Times New Roman"/>
          <w:sz w:val="28"/>
          <w:szCs w:val="28"/>
        </w:rPr>
        <w:t>же шрифтом № 10, название работы «Резьбовое соединение»</w:t>
      </w:r>
      <w:r w:rsidRPr="00A63537">
        <w:rPr>
          <w:rFonts w:ascii="Times New Roman" w:hAnsi="Times New Roman" w:cs="Times New Roman"/>
          <w:sz w:val="28"/>
          <w:szCs w:val="28"/>
        </w:rPr>
        <w:t xml:space="preserve"> записывается </w:t>
      </w:r>
      <w:r>
        <w:rPr>
          <w:rFonts w:ascii="Times New Roman" w:hAnsi="Times New Roman" w:cs="Times New Roman"/>
          <w:sz w:val="28"/>
          <w:szCs w:val="28"/>
        </w:rPr>
        <w:t xml:space="preserve">в две строки шрифтом № 7 </w:t>
      </w:r>
      <w:r w:rsidRPr="00A63537">
        <w:rPr>
          <w:rFonts w:ascii="Times New Roman" w:hAnsi="Times New Roman" w:cs="Times New Roman"/>
          <w:sz w:val="28"/>
          <w:szCs w:val="28"/>
        </w:rPr>
        <w:t xml:space="preserve">, сокращенное название </w:t>
      </w:r>
      <w:r w:rsidRPr="00A63537">
        <w:rPr>
          <w:rFonts w:ascii="Times New Roman" w:hAnsi="Times New Roman" w:cs="Times New Roman"/>
          <w:sz w:val="28"/>
          <w:szCs w:val="28"/>
        </w:rPr>
        <w:lastRenderedPageBreak/>
        <w:t>техникума и груп</w:t>
      </w:r>
      <w:r>
        <w:rPr>
          <w:rFonts w:ascii="Times New Roman" w:hAnsi="Times New Roman" w:cs="Times New Roman"/>
          <w:sz w:val="28"/>
          <w:szCs w:val="28"/>
        </w:rPr>
        <w:t xml:space="preserve">па – шрифтом № 5 (в две строки). Надписи: буква «У» в графе «Литера», масштаб «1:1» –  </w:t>
      </w:r>
      <w:r w:rsidR="006B6B78">
        <w:rPr>
          <w:rFonts w:ascii="Times New Roman" w:hAnsi="Times New Roman" w:cs="Times New Roman"/>
          <w:sz w:val="28"/>
          <w:szCs w:val="28"/>
        </w:rPr>
        <w:t xml:space="preserve">шрифтом № 5, все остальные    </w:t>
      </w:r>
      <w:r>
        <w:rPr>
          <w:rFonts w:ascii="Times New Roman" w:hAnsi="Times New Roman" w:cs="Times New Roman"/>
          <w:sz w:val="28"/>
          <w:szCs w:val="28"/>
        </w:rPr>
        <w:t>надписи – шрифтом № 3,5.</w:t>
      </w:r>
    </w:p>
    <w:p w:rsidR="00F55DC5" w:rsidRPr="0010465B" w:rsidRDefault="00F55DC5" w:rsidP="00F55DC5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 w:rsidRPr="00A15268">
        <w:rPr>
          <w:rFonts w:ascii="Times New Roman" w:hAnsi="Times New Roman" w:cs="Times New Roman"/>
          <w:sz w:val="28"/>
          <w:szCs w:val="28"/>
        </w:rPr>
        <w:tab/>
      </w:r>
      <w:bookmarkStart w:id="1" w:name="1.3"/>
      <w:bookmarkEnd w:id="1"/>
    </w:p>
    <w:p w:rsidR="00F55DC5" w:rsidRPr="00A15268" w:rsidRDefault="00F55DC5" w:rsidP="00F55DC5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A15268">
        <w:rPr>
          <w:sz w:val="28"/>
          <w:szCs w:val="28"/>
          <w:u w:val="single"/>
        </w:rPr>
        <w:t xml:space="preserve">После выполнения графической работы </w:t>
      </w:r>
      <w:r>
        <w:rPr>
          <w:spacing w:val="2"/>
          <w:sz w:val="28"/>
          <w:szCs w:val="28"/>
          <w:u w:val="single"/>
        </w:rPr>
        <w:t>№ 7</w:t>
      </w:r>
      <w:r w:rsidRPr="00A15268">
        <w:rPr>
          <w:spacing w:val="2"/>
          <w:sz w:val="28"/>
          <w:szCs w:val="28"/>
          <w:u w:val="single"/>
        </w:rPr>
        <w:t xml:space="preserve"> «</w:t>
      </w:r>
      <w:r w:rsidRPr="00A15268">
        <w:rPr>
          <w:sz w:val="28"/>
          <w:szCs w:val="28"/>
          <w:u w:val="single"/>
        </w:rPr>
        <w:t>Чертёж резьбового соединения» необходимо будет ответить на контрольные вопросы:</w:t>
      </w:r>
    </w:p>
    <w:p w:rsidR="00F55DC5" w:rsidRPr="002A3486" w:rsidRDefault="00F55DC5" w:rsidP="00F55DC5">
      <w:pPr>
        <w:pStyle w:val="a3"/>
        <w:ind w:left="0" w:firstLine="709"/>
        <w:jc w:val="both"/>
        <w:rPr>
          <w:sz w:val="28"/>
          <w:szCs w:val="28"/>
          <w:u w:val="single"/>
        </w:rPr>
      </w:pPr>
    </w:p>
    <w:p w:rsidR="00F55DC5" w:rsidRPr="00BF038B" w:rsidRDefault="00F55DC5" w:rsidP="00F55DC5">
      <w:pPr>
        <w:pStyle w:val="a3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Что называется, резьбой?</w:t>
      </w:r>
    </w:p>
    <w:p w:rsidR="00F55DC5" w:rsidRPr="00BF038B" w:rsidRDefault="00F55DC5" w:rsidP="00F55DC5">
      <w:pPr>
        <w:pStyle w:val="a3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</w:t>
      </w:r>
      <w:r w:rsidRPr="005B6780">
        <w:rPr>
          <w:sz w:val="28"/>
          <w:szCs w:val="28"/>
          <w:shd w:val="clear" w:color="auto" w:fill="FFFFFF"/>
        </w:rPr>
        <w:t>классифицируются</w:t>
      </w:r>
      <w:r w:rsidRPr="00BF038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 w:rsidRPr="005B6780">
        <w:rPr>
          <w:sz w:val="28"/>
          <w:szCs w:val="28"/>
          <w:shd w:val="clear" w:color="auto" w:fill="FFFFFF"/>
        </w:rPr>
        <w:t>езьбы</w:t>
      </w:r>
      <w:r>
        <w:rPr>
          <w:sz w:val="28"/>
          <w:szCs w:val="28"/>
          <w:shd w:val="clear" w:color="auto" w:fill="FFFFFF"/>
        </w:rPr>
        <w:t>?</w:t>
      </w:r>
    </w:p>
    <w:p w:rsidR="00F55DC5" w:rsidRDefault="00F55DC5" w:rsidP="00F55DC5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1208D">
        <w:rPr>
          <w:color w:val="000000"/>
          <w:sz w:val="28"/>
          <w:szCs w:val="28"/>
          <w:shd w:val="clear" w:color="auto" w:fill="FFFFFF"/>
        </w:rPr>
        <w:t>по форме поверхности, на которой она нарез</w:t>
      </w:r>
      <w:r>
        <w:rPr>
          <w:color w:val="000000"/>
          <w:sz w:val="28"/>
          <w:szCs w:val="28"/>
          <w:shd w:val="clear" w:color="auto" w:fill="FFFFFF"/>
        </w:rPr>
        <w:t>ана</w:t>
      </w:r>
      <w:r w:rsidRPr="00E1208D">
        <w:rPr>
          <w:color w:val="000000"/>
          <w:sz w:val="28"/>
          <w:szCs w:val="28"/>
          <w:shd w:val="clear" w:color="auto" w:fill="FFFFFF"/>
        </w:rPr>
        <w:t>;</w:t>
      </w:r>
    </w:p>
    <w:p w:rsidR="00F55DC5" w:rsidRDefault="00F55DC5" w:rsidP="00F55DC5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1208D">
        <w:rPr>
          <w:color w:val="000000"/>
          <w:sz w:val="28"/>
          <w:szCs w:val="28"/>
          <w:shd w:val="clear" w:color="auto" w:fill="FFFFFF"/>
        </w:rPr>
        <w:t>по расположению резьбы на поверхности стержня или о</w:t>
      </w:r>
      <w:r>
        <w:rPr>
          <w:color w:val="000000"/>
          <w:sz w:val="28"/>
          <w:szCs w:val="28"/>
          <w:shd w:val="clear" w:color="auto" w:fill="FFFFFF"/>
        </w:rPr>
        <w:t>тверстия;</w:t>
      </w:r>
    </w:p>
    <w:p w:rsidR="00F55DC5" w:rsidRDefault="00F55DC5" w:rsidP="00F55DC5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1208D">
        <w:rPr>
          <w:color w:val="000000"/>
          <w:sz w:val="28"/>
          <w:szCs w:val="28"/>
          <w:shd w:val="clear" w:color="auto" w:fill="FFFFFF"/>
        </w:rPr>
        <w:t>по форме профиля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55DC5" w:rsidRDefault="00F55DC5" w:rsidP="00F55DC5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</w:t>
      </w:r>
      <w:r w:rsidRPr="00E1208D">
        <w:rPr>
          <w:color w:val="000000"/>
          <w:sz w:val="28"/>
          <w:szCs w:val="28"/>
          <w:shd w:val="clear" w:color="auto" w:fill="FFFFFF"/>
        </w:rPr>
        <w:t xml:space="preserve"> назначению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55DC5" w:rsidRDefault="00F55DC5" w:rsidP="00F55DC5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</w:t>
      </w:r>
      <w:r w:rsidRPr="00E1208D">
        <w:rPr>
          <w:color w:val="000000"/>
          <w:sz w:val="28"/>
          <w:szCs w:val="28"/>
          <w:shd w:val="clear" w:color="auto" w:fill="FFFFFF"/>
        </w:rPr>
        <w:t xml:space="preserve"> направлению винтовой поверхности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55DC5" w:rsidRDefault="00F55DC5" w:rsidP="00F55DC5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1208D">
        <w:rPr>
          <w:color w:val="000000"/>
          <w:sz w:val="28"/>
          <w:szCs w:val="28"/>
          <w:shd w:val="clear" w:color="auto" w:fill="FFFFFF"/>
        </w:rPr>
        <w:t>по числу заходов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55DC5" w:rsidRDefault="00F55DC5" w:rsidP="00F55DC5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ab/>
        <w:t>Какие виды изображены на чертеже?</w:t>
      </w:r>
    </w:p>
    <w:p w:rsidR="00F55DC5" w:rsidRPr="009176B5" w:rsidRDefault="00F55DC5" w:rsidP="00F55DC5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color w:val="000000"/>
          <w:sz w:val="28"/>
          <w:szCs w:val="28"/>
          <w:shd w:val="clear" w:color="auto" w:fill="FFFFFF"/>
        </w:rPr>
        <w:tab/>
        <w:t>Пояснить какой разрез выполнен на чертеже и показать его.</w:t>
      </w:r>
    </w:p>
    <w:p w:rsidR="00F55DC5" w:rsidRDefault="00F55DC5" w:rsidP="00F55DC5">
      <w:pPr>
        <w:pStyle w:val="a3"/>
        <w:spacing w:after="200" w:line="276" w:lineRule="auto"/>
        <w:ind w:left="0" w:firstLine="709"/>
        <w:rPr>
          <w:rStyle w:val="ft26"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5900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Пояснить обозначение резьбы, которая указана в варианте задания.</w:t>
      </w:r>
      <w:r>
        <w:rPr>
          <w:rStyle w:val="ft26"/>
          <w:bCs/>
          <w:iCs/>
          <w:color w:val="000000"/>
          <w:sz w:val="28"/>
          <w:szCs w:val="28"/>
        </w:rPr>
        <w:t xml:space="preserve"> </w:t>
      </w:r>
    </w:p>
    <w:p w:rsidR="00F55DC5" w:rsidRPr="00F55DC5" w:rsidRDefault="00F55DC5" w:rsidP="00F55DC5">
      <w:pPr>
        <w:pStyle w:val="a3"/>
        <w:spacing w:after="200" w:line="276" w:lineRule="auto"/>
        <w:ind w:left="0" w:firstLine="709"/>
        <w:rPr>
          <w:sz w:val="28"/>
          <w:szCs w:val="28"/>
        </w:rPr>
      </w:pPr>
      <w:r>
        <w:rPr>
          <w:rStyle w:val="ft26"/>
          <w:bCs/>
          <w:iCs/>
          <w:color w:val="000000"/>
          <w:sz w:val="28"/>
          <w:szCs w:val="28"/>
        </w:rPr>
        <w:t xml:space="preserve">6. </w:t>
      </w:r>
      <w:r>
        <w:rPr>
          <w:rStyle w:val="ft26"/>
          <w:bCs/>
          <w:iCs/>
          <w:color w:val="000000"/>
          <w:sz w:val="28"/>
          <w:szCs w:val="28"/>
        </w:rPr>
        <w:tab/>
        <w:t xml:space="preserve">Показать на чертеже контуры деталей типа «болт», «гайка».                                                  </w:t>
      </w:r>
    </w:p>
    <w:sectPr w:rsidR="00F55DC5" w:rsidRPr="00F55DC5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8BB"/>
    <w:multiLevelType w:val="hybridMultilevel"/>
    <w:tmpl w:val="8DCC3FE0"/>
    <w:lvl w:ilvl="0" w:tplc="F502E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A76"/>
    <w:multiLevelType w:val="hybridMultilevel"/>
    <w:tmpl w:val="0FB4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16E51"/>
    <w:multiLevelType w:val="hybridMultilevel"/>
    <w:tmpl w:val="6D7A6AF4"/>
    <w:lvl w:ilvl="0" w:tplc="3C8C54E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B84DF8"/>
    <w:multiLevelType w:val="multilevel"/>
    <w:tmpl w:val="BEF07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A69A9"/>
    <w:multiLevelType w:val="hybridMultilevel"/>
    <w:tmpl w:val="66403F2A"/>
    <w:lvl w:ilvl="0" w:tplc="C7082F2E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FA305D"/>
    <w:multiLevelType w:val="multilevel"/>
    <w:tmpl w:val="57C2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53D68"/>
    <w:multiLevelType w:val="multilevel"/>
    <w:tmpl w:val="E2BCD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9B"/>
    <w:rsid w:val="00204F38"/>
    <w:rsid w:val="003F6D77"/>
    <w:rsid w:val="004D1C0A"/>
    <w:rsid w:val="006B6B78"/>
    <w:rsid w:val="0082053F"/>
    <w:rsid w:val="008F5070"/>
    <w:rsid w:val="008F749B"/>
    <w:rsid w:val="00916350"/>
    <w:rsid w:val="00963B92"/>
    <w:rsid w:val="00C75890"/>
    <w:rsid w:val="00D51096"/>
    <w:rsid w:val="00EA04A4"/>
    <w:rsid w:val="00ED784E"/>
    <w:rsid w:val="00F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069A"/>
  <w15:chartTrackingRefBased/>
  <w15:docId w15:val="{AD9109E8-7651-426A-8120-F0D5E2E5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9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F7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F7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8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A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82053F"/>
  </w:style>
  <w:style w:type="table" w:styleId="a5">
    <w:name w:val="Table Grid"/>
    <w:basedOn w:val="a1"/>
    <w:uiPriority w:val="59"/>
    <w:rsid w:val="00F55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F55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ergtyulin@mai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2020-11-12T19:06:00Z</dcterms:created>
  <dcterms:modified xsi:type="dcterms:W3CDTF">2021-11-18T04:05:00Z</dcterms:modified>
</cp:coreProperties>
</file>